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71A6" w14:textId="77777777" w:rsidR="00C238AF" w:rsidRPr="0063443A" w:rsidRDefault="00C238AF" w:rsidP="00C238AF">
      <w:pPr>
        <w:pStyle w:val="Encabezado"/>
        <w:rPr>
          <w:rFonts w:ascii="Century Gothic" w:hAnsi="Century Gothic" w:cs="Calibri"/>
          <w:b/>
          <w:bCs/>
        </w:rPr>
      </w:pPr>
      <w:r w:rsidRPr="0063443A">
        <w:rPr>
          <w:rFonts w:ascii="Century Gothic" w:hAnsi="Century Gothic" w:cs="Calibri"/>
          <w:b/>
          <w:bCs/>
        </w:rPr>
        <w:t>PROCEDIMIENTO DE CUMPLIMIENTO Y ACTUALIZACION DE REQUISITOS LEGALES</w:t>
      </w:r>
    </w:p>
    <w:p w14:paraId="63CFF2C5" w14:textId="77777777" w:rsidR="00C238AF" w:rsidRPr="0063443A" w:rsidRDefault="00C238AF" w:rsidP="004F328C">
      <w:pPr>
        <w:spacing w:after="0" w:line="240" w:lineRule="auto"/>
        <w:ind w:left="360" w:hanging="360"/>
        <w:rPr>
          <w:rFonts w:ascii="Century Gothic" w:hAnsi="Century Gothic"/>
        </w:rPr>
      </w:pPr>
    </w:p>
    <w:p w14:paraId="3866EB7A" w14:textId="77777777" w:rsidR="00C238AF" w:rsidRPr="0063443A" w:rsidRDefault="00C238AF" w:rsidP="00C238AF">
      <w:pPr>
        <w:pStyle w:val="Prrafodelista"/>
        <w:spacing w:after="0" w:line="240" w:lineRule="auto"/>
        <w:ind w:left="360"/>
        <w:rPr>
          <w:rFonts w:ascii="Century Gothic" w:hAnsi="Century Gothic" w:cs="Arial"/>
          <w:b/>
          <w:lang w:val="es-ES"/>
        </w:rPr>
      </w:pPr>
    </w:p>
    <w:p w14:paraId="6A9167AA" w14:textId="3BA15C83" w:rsidR="00DA7B7D" w:rsidRPr="0063443A" w:rsidRDefault="00DA7B7D" w:rsidP="004F328C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OBJETIVO</w:t>
      </w:r>
      <w:r w:rsidR="00266B95" w:rsidRPr="0063443A">
        <w:rPr>
          <w:rFonts w:ascii="Century Gothic" w:hAnsi="Century Gothic" w:cs="Arial"/>
          <w:b/>
          <w:lang w:val="es-ES"/>
        </w:rPr>
        <w:t xml:space="preserve"> </w:t>
      </w:r>
    </w:p>
    <w:p w14:paraId="6742D91F" w14:textId="77777777" w:rsidR="007C0A83" w:rsidRPr="0063443A" w:rsidRDefault="008C02B6" w:rsidP="007C0A83">
      <w:pPr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63443A">
        <w:rPr>
          <w:rFonts w:ascii="Century Gothic" w:hAnsi="Century Gothic" w:cs="Arial"/>
          <w:lang w:val="es-ES"/>
        </w:rPr>
        <w:t>Garantizar que los requisitos legales aplicables a la empresa se identifiquen, actualicen</w:t>
      </w:r>
      <w:r w:rsidR="007C0A83" w:rsidRPr="0063443A">
        <w:rPr>
          <w:rFonts w:ascii="Century Gothic" w:hAnsi="Century Gothic" w:cs="Arial"/>
          <w:lang w:val="es-ES"/>
        </w:rPr>
        <w:t xml:space="preserve"> y evalúen</w:t>
      </w:r>
      <w:r w:rsidRPr="0063443A">
        <w:rPr>
          <w:rFonts w:ascii="Century Gothic" w:hAnsi="Century Gothic" w:cs="Arial"/>
          <w:lang w:val="es-ES"/>
        </w:rPr>
        <w:t xml:space="preserve"> de manera oportuna</w:t>
      </w:r>
      <w:r w:rsidR="007C0A83" w:rsidRPr="0063443A">
        <w:rPr>
          <w:rFonts w:ascii="Century Gothic" w:hAnsi="Century Gothic" w:cs="Arial"/>
          <w:lang w:val="es-ES"/>
        </w:rPr>
        <w:t>.</w:t>
      </w:r>
    </w:p>
    <w:p w14:paraId="0A90577A" w14:textId="77777777" w:rsidR="007C0A83" w:rsidRPr="0063443A" w:rsidRDefault="007C0A83" w:rsidP="00266B95">
      <w:pPr>
        <w:spacing w:after="0" w:line="240" w:lineRule="auto"/>
        <w:rPr>
          <w:rFonts w:ascii="Century Gothic" w:hAnsi="Century Gothic" w:cs="Arial"/>
          <w:lang w:val="es-ES"/>
        </w:rPr>
      </w:pPr>
    </w:p>
    <w:p w14:paraId="5E78954C" w14:textId="77777777" w:rsidR="00DA7B7D" w:rsidRPr="0063443A" w:rsidRDefault="00DA7B7D" w:rsidP="004F328C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ALCANCE</w:t>
      </w:r>
    </w:p>
    <w:p w14:paraId="5304645E" w14:textId="6133FB0A" w:rsidR="00DA7B7D" w:rsidRPr="0063443A" w:rsidRDefault="008C02B6" w:rsidP="007C0A83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lang w:val="es-ES"/>
        </w:rPr>
      </w:pPr>
      <w:r w:rsidRPr="0063443A">
        <w:rPr>
          <w:rFonts w:ascii="Century Gothic" w:hAnsi="Century Gothic" w:cs="Arial"/>
          <w:lang w:val="es-ES"/>
        </w:rPr>
        <w:t>Este documento aplica para la normatividad legal en los aspectos turísticos, ambientales</w:t>
      </w:r>
      <w:r w:rsidR="00F74454" w:rsidRPr="0063443A">
        <w:rPr>
          <w:rFonts w:ascii="Century Gothic" w:hAnsi="Century Gothic" w:cs="Arial"/>
          <w:lang w:val="es-ES"/>
        </w:rPr>
        <w:t xml:space="preserve">, </w:t>
      </w:r>
      <w:r w:rsidR="007C0A83" w:rsidRPr="0063443A">
        <w:rPr>
          <w:rFonts w:ascii="Century Gothic" w:hAnsi="Century Gothic" w:cs="Arial"/>
          <w:lang w:val="es-ES"/>
        </w:rPr>
        <w:t>socio</w:t>
      </w:r>
      <w:r w:rsidR="00763B47" w:rsidRPr="0063443A">
        <w:rPr>
          <w:rFonts w:ascii="Century Gothic" w:hAnsi="Century Gothic" w:cs="Arial"/>
          <w:lang w:val="es-ES"/>
        </w:rPr>
        <w:t xml:space="preserve">culturales, </w:t>
      </w:r>
      <w:r w:rsidR="007C0A83" w:rsidRPr="0063443A">
        <w:rPr>
          <w:rFonts w:ascii="Century Gothic" w:hAnsi="Century Gothic" w:cs="Arial"/>
          <w:lang w:val="es-ES"/>
        </w:rPr>
        <w:t>económicos</w:t>
      </w:r>
      <w:r w:rsidR="00F74454" w:rsidRPr="0063443A">
        <w:rPr>
          <w:rFonts w:ascii="Century Gothic" w:hAnsi="Century Gothic" w:cs="Arial"/>
          <w:lang w:val="es-ES"/>
        </w:rPr>
        <w:t xml:space="preserve"> y </w:t>
      </w:r>
      <w:r w:rsidR="00763B47" w:rsidRPr="0063443A">
        <w:rPr>
          <w:rFonts w:ascii="Century Gothic" w:hAnsi="Century Gothic" w:cs="Arial"/>
          <w:lang w:val="es-ES"/>
        </w:rPr>
        <w:t>de operación</w:t>
      </w:r>
      <w:r w:rsidRPr="0063443A">
        <w:rPr>
          <w:rFonts w:ascii="Century Gothic" w:hAnsi="Century Gothic" w:cs="Arial"/>
          <w:lang w:val="es-ES"/>
        </w:rPr>
        <w:t>, aplicable</w:t>
      </w:r>
      <w:r w:rsidR="007C0A83" w:rsidRPr="0063443A">
        <w:rPr>
          <w:rFonts w:ascii="Century Gothic" w:hAnsi="Century Gothic" w:cs="Arial"/>
          <w:lang w:val="es-ES"/>
        </w:rPr>
        <w:t>s</w:t>
      </w:r>
      <w:r w:rsidRPr="0063443A">
        <w:rPr>
          <w:rFonts w:ascii="Century Gothic" w:hAnsi="Century Gothic" w:cs="Arial"/>
          <w:lang w:val="es-ES"/>
        </w:rPr>
        <w:t xml:space="preserve"> </w:t>
      </w:r>
      <w:r w:rsidR="00763B47" w:rsidRPr="0063443A">
        <w:rPr>
          <w:rFonts w:ascii="Century Gothic" w:hAnsi="Century Gothic" w:cs="Arial"/>
          <w:lang w:val="es-ES"/>
        </w:rPr>
        <w:t>al establecimiento.</w:t>
      </w:r>
    </w:p>
    <w:p w14:paraId="6A8B493B" w14:textId="77777777" w:rsidR="00DA7B7D" w:rsidRPr="0063443A" w:rsidRDefault="00DA7B7D" w:rsidP="00DA7B7D">
      <w:pPr>
        <w:spacing w:after="0" w:line="240" w:lineRule="auto"/>
        <w:rPr>
          <w:rFonts w:ascii="Century Gothic" w:hAnsi="Century Gothic" w:cs="Arial"/>
          <w:b/>
          <w:lang w:val="es-ES"/>
        </w:rPr>
      </w:pPr>
    </w:p>
    <w:p w14:paraId="7C854987" w14:textId="77777777" w:rsidR="00DA7B7D" w:rsidRPr="0063443A" w:rsidRDefault="00DA7B7D" w:rsidP="00DA7B7D">
      <w:pPr>
        <w:spacing w:after="0" w:line="240" w:lineRule="auto"/>
        <w:rPr>
          <w:rFonts w:ascii="Century Gothic" w:hAnsi="Century Gothic" w:cs="Arial"/>
          <w:b/>
          <w:lang w:val="es-ES"/>
        </w:rPr>
      </w:pPr>
    </w:p>
    <w:p w14:paraId="2062ABDE" w14:textId="77777777" w:rsidR="00DA7B7D" w:rsidRPr="0063443A" w:rsidRDefault="004F328C" w:rsidP="004F328C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TÉ</w:t>
      </w:r>
      <w:r w:rsidR="008C02B6" w:rsidRPr="0063443A">
        <w:rPr>
          <w:rFonts w:ascii="Century Gothic" w:hAnsi="Century Gothic" w:cs="Arial"/>
          <w:b/>
          <w:lang w:val="es-ES"/>
        </w:rPr>
        <w:t>RMINOS Y DEFINICIONES</w:t>
      </w:r>
    </w:p>
    <w:p w14:paraId="046825D0" w14:textId="77777777" w:rsidR="007C0A83" w:rsidRPr="0063443A" w:rsidRDefault="007C0A83" w:rsidP="007C0A83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lang w:val="es-ES"/>
        </w:rPr>
      </w:pPr>
    </w:p>
    <w:p w14:paraId="2A7F5EF3" w14:textId="77777777" w:rsidR="009F24BB" w:rsidRPr="0063443A" w:rsidRDefault="009F24BB" w:rsidP="004F328C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hAnsi="Century Gothic" w:cs="Arial"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 xml:space="preserve">LEY. </w:t>
      </w:r>
      <w:r w:rsidRPr="0063443A">
        <w:rPr>
          <w:rFonts w:ascii="Century Gothic" w:hAnsi="Century Gothic" w:cs="Arial"/>
          <w:lang w:val="es-ES"/>
        </w:rPr>
        <w:t>Norma expedida por el congreso nacional y sanci</w:t>
      </w:r>
      <w:r w:rsidR="007C0A83" w:rsidRPr="0063443A">
        <w:rPr>
          <w:rFonts w:ascii="Century Gothic" w:hAnsi="Century Gothic" w:cs="Arial"/>
          <w:lang w:val="es-ES"/>
        </w:rPr>
        <w:t>onada por el congreso de la repú</w:t>
      </w:r>
      <w:r w:rsidRPr="0063443A">
        <w:rPr>
          <w:rFonts w:ascii="Century Gothic" w:hAnsi="Century Gothic" w:cs="Arial"/>
          <w:lang w:val="es-ES"/>
        </w:rPr>
        <w:t>blica</w:t>
      </w:r>
    </w:p>
    <w:p w14:paraId="736A6791" w14:textId="77777777" w:rsidR="00261394" w:rsidRPr="0063443A" w:rsidRDefault="00261394" w:rsidP="00261394">
      <w:pPr>
        <w:pStyle w:val="Prrafodelista"/>
        <w:spacing w:after="0" w:line="240" w:lineRule="auto"/>
        <w:ind w:left="284"/>
        <w:jc w:val="both"/>
        <w:rPr>
          <w:rFonts w:ascii="Century Gothic" w:hAnsi="Century Gothic" w:cs="Arial"/>
          <w:lang w:val="es-ES"/>
        </w:rPr>
      </w:pPr>
    </w:p>
    <w:p w14:paraId="541416F7" w14:textId="77777777" w:rsidR="008C02B6" w:rsidRPr="0063443A" w:rsidRDefault="009F24BB" w:rsidP="004F328C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hAnsi="Century Gothic" w:cs="Arial"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 xml:space="preserve">DECRETO LEY. </w:t>
      </w:r>
      <w:r w:rsidRPr="0063443A">
        <w:rPr>
          <w:rFonts w:ascii="Century Gothic" w:hAnsi="Century Gothic" w:cs="Arial"/>
          <w:lang w:val="es-ES"/>
        </w:rPr>
        <w:t>norma expedida por el presidente de la república en uso de facultades extraordinarias otorgadas por el congreso nacional, que ostenta la misma jerarquía de una ley.</w:t>
      </w:r>
    </w:p>
    <w:p w14:paraId="21C1F426" w14:textId="77777777" w:rsidR="00261394" w:rsidRPr="0063443A" w:rsidRDefault="00261394" w:rsidP="00261394">
      <w:pPr>
        <w:pStyle w:val="Prrafodelista"/>
        <w:rPr>
          <w:rFonts w:ascii="Century Gothic" w:hAnsi="Century Gothic" w:cs="Arial"/>
          <w:lang w:val="es-ES"/>
        </w:rPr>
      </w:pPr>
    </w:p>
    <w:p w14:paraId="28C0174B" w14:textId="77777777" w:rsidR="009F24BB" w:rsidRPr="0063443A" w:rsidRDefault="009F24BB" w:rsidP="004F328C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hAnsi="Century Gothic" w:cs="Arial"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DECRETO.</w:t>
      </w:r>
      <w:r w:rsidRPr="0063443A">
        <w:rPr>
          <w:rFonts w:ascii="Century Gothic" w:hAnsi="Century Gothic" w:cs="Arial"/>
          <w:lang w:val="es-ES"/>
        </w:rPr>
        <w:t xml:space="preserve"> Acto administrativo que reglamenta una ley, expedido por el gobierno nacional.</w:t>
      </w:r>
    </w:p>
    <w:p w14:paraId="6C4A68A4" w14:textId="77777777" w:rsidR="00261394" w:rsidRPr="0063443A" w:rsidRDefault="00261394" w:rsidP="00261394">
      <w:pPr>
        <w:pStyle w:val="Prrafodelista"/>
        <w:spacing w:after="0" w:line="240" w:lineRule="auto"/>
        <w:ind w:left="284"/>
        <w:jc w:val="both"/>
        <w:rPr>
          <w:rFonts w:ascii="Century Gothic" w:hAnsi="Century Gothic" w:cs="Arial"/>
          <w:lang w:val="es-ES"/>
        </w:rPr>
      </w:pPr>
    </w:p>
    <w:p w14:paraId="7D9D57F5" w14:textId="77777777" w:rsidR="009F24BB" w:rsidRPr="0063443A" w:rsidRDefault="009F24BB" w:rsidP="004F328C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hAnsi="Century Gothic" w:cs="Arial"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RESOLUCION.</w:t>
      </w:r>
      <w:r w:rsidRPr="0063443A">
        <w:rPr>
          <w:rFonts w:ascii="Century Gothic" w:hAnsi="Century Gothic" w:cs="Arial"/>
          <w:lang w:val="es-ES"/>
        </w:rPr>
        <w:t xml:space="preserve"> acto administrativo que reglamenta un decreto o impone unas obligaciones, de carácter general o </w:t>
      </w:r>
      <w:r w:rsidR="00A825D1" w:rsidRPr="0063443A">
        <w:rPr>
          <w:rFonts w:ascii="Century Gothic" w:hAnsi="Century Gothic" w:cs="Arial"/>
          <w:lang w:val="es-ES"/>
        </w:rPr>
        <w:t>particular, dependiendo</w:t>
      </w:r>
      <w:r w:rsidRPr="0063443A">
        <w:rPr>
          <w:rFonts w:ascii="Century Gothic" w:hAnsi="Century Gothic" w:cs="Arial"/>
          <w:lang w:val="es-ES"/>
        </w:rPr>
        <w:t xml:space="preserve"> a quien está dirigida y esta expedida por los ministerios o demás autoridades administrativas de orden nacional o territorial</w:t>
      </w:r>
      <w:r w:rsidR="00C5243D" w:rsidRPr="0063443A">
        <w:rPr>
          <w:rFonts w:ascii="Century Gothic" w:hAnsi="Century Gothic" w:cs="Arial"/>
          <w:lang w:val="es-ES"/>
        </w:rPr>
        <w:t>.</w:t>
      </w:r>
    </w:p>
    <w:p w14:paraId="18443FED" w14:textId="77777777" w:rsidR="007C0A83" w:rsidRPr="0063443A" w:rsidRDefault="007C0A83" w:rsidP="007C0A83">
      <w:pPr>
        <w:pStyle w:val="Prrafodelista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0D552C8F" w14:textId="742E4695" w:rsidR="00572E52" w:rsidRPr="0063443A" w:rsidRDefault="00C5243D" w:rsidP="004F328C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RESPONSABLE:</w:t>
      </w:r>
      <w:r w:rsidR="007C0A83" w:rsidRPr="0063443A">
        <w:rPr>
          <w:rFonts w:ascii="Century Gothic" w:hAnsi="Century Gothic" w:cs="Arial"/>
          <w:b/>
          <w:lang w:val="es-ES"/>
        </w:rPr>
        <w:t xml:space="preserve"> </w:t>
      </w:r>
      <w:r w:rsidRPr="0063443A">
        <w:rPr>
          <w:rFonts w:ascii="Century Gothic" w:hAnsi="Century Gothic" w:cs="Arial"/>
          <w:lang w:val="es-ES"/>
        </w:rPr>
        <w:t>el responsable de cumplir y hace</w:t>
      </w:r>
      <w:r w:rsidR="004F328C" w:rsidRPr="0063443A">
        <w:rPr>
          <w:rFonts w:ascii="Century Gothic" w:hAnsi="Century Gothic" w:cs="Arial"/>
          <w:lang w:val="es-ES"/>
        </w:rPr>
        <w:t xml:space="preserve">r cumplir este procedimiento es </w:t>
      </w:r>
      <w:r w:rsidR="00763B47" w:rsidRPr="0063443A">
        <w:rPr>
          <w:rFonts w:ascii="Century Gothic" w:hAnsi="Century Gothic" w:cs="Arial"/>
          <w:lang w:val="es-ES"/>
        </w:rPr>
        <w:t>XXXXXX</w:t>
      </w:r>
    </w:p>
    <w:p w14:paraId="179B2C0A" w14:textId="77777777" w:rsidR="003F5D19" w:rsidRPr="0063443A" w:rsidRDefault="003F5D19" w:rsidP="00C5243D">
      <w:pPr>
        <w:spacing w:after="0" w:line="240" w:lineRule="auto"/>
        <w:rPr>
          <w:rFonts w:ascii="Century Gothic" w:hAnsi="Century Gothic" w:cs="Arial"/>
          <w:lang w:val="es-ES"/>
        </w:rPr>
      </w:pPr>
    </w:p>
    <w:p w14:paraId="36F5370D" w14:textId="77777777" w:rsidR="003F5D19" w:rsidRPr="0063443A" w:rsidRDefault="003F5D19" w:rsidP="00C5243D">
      <w:pPr>
        <w:spacing w:after="0" w:line="240" w:lineRule="auto"/>
        <w:rPr>
          <w:rFonts w:ascii="Century Gothic" w:hAnsi="Century Gothic" w:cs="Arial"/>
          <w:lang w:val="es-ES"/>
        </w:rPr>
      </w:pPr>
    </w:p>
    <w:p w14:paraId="784DC922" w14:textId="77777777" w:rsidR="00C5243D" w:rsidRPr="0063443A" w:rsidRDefault="00C5243D" w:rsidP="004F328C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DESARROLLO</w:t>
      </w:r>
    </w:p>
    <w:p w14:paraId="5B2A0E44" w14:textId="77777777" w:rsidR="004F328C" w:rsidRPr="0063443A" w:rsidRDefault="004F328C" w:rsidP="004F328C">
      <w:pPr>
        <w:spacing w:after="0" w:line="240" w:lineRule="auto"/>
        <w:ind w:left="360"/>
        <w:rPr>
          <w:rFonts w:ascii="Century Gothic" w:hAnsi="Century Gothic" w:cs="Arial"/>
          <w:bCs/>
          <w:lang w:val="es-ES"/>
        </w:rPr>
      </w:pPr>
    </w:p>
    <w:p w14:paraId="77723CB6" w14:textId="77777777" w:rsidR="004F328C" w:rsidRPr="0063443A" w:rsidRDefault="004F328C" w:rsidP="004F328C">
      <w:pPr>
        <w:pStyle w:val="Prrafodelista"/>
        <w:numPr>
          <w:ilvl w:val="1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 xml:space="preserve">Identificación y acceso </w:t>
      </w:r>
    </w:p>
    <w:p w14:paraId="7490158A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5697400C" w14:textId="77777777" w:rsidR="004F328C" w:rsidRPr="0063443A" w:rsidRDefault="004F328C" w:rsidP="004F328C">
      <w:pPr>
        <w:spacing w:after="0" w:line="240" w:lineRule="auto"/>
        <w:ind w:left="360"/>
        <w:jc w:val="both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 xml:space="preserve">El acceso a los requisitos legales se hace a través de la información disponible en internet. La identificación de los requisitos legales aplicables a la empresa, se realiza haciendo uso de las diferentes fuentes de información como son los </w:t>
      </w:r>
      <w:r w:rsidRPr="0063443A">
        <w:rPr>
          <w:rFonts w:ascii="Century Gothic" w:hAnsi="Century Gothic" w:cs="Arial"/>
          <w:lang w:val="es-MX"/>
        </w:rPr>
        <w:t>medios de comunicación del orden nacional, regional o local</w:t>
      </w:r>
      <w:r w:rsidRPr="0063443A">
        <w:rPr>
          <w:rFonts w:ascii="Century Gothic" w:hAnsi="Century Gothic" w:cs="Arial"/>
          <w:lang w:val="es-CO"/>
        </w:rPr>
        <w:t xml:space="preserve"> y las diferentes entidades relacionadas con cada aspecto, así:</w:t>
      </w:r>
    </w:p>
    <w:p w14:paraId="03810260" w14:textId="77777777" w:rsidR="004F328C" w:rsidRPr="0063443A" w:rsidRDefault="004F328C" w:rsidP="004F328C">
      <w:pPr>
        <w:spacing w:after="0" w:line="240" w:lineRule="auto"/>
        <w:jc w:val="both"/>
        <w:rPr>
          <w:rFonts w:ascii="Century Gothic" w:hAnsi="Century Gothic" w:cs="Arial"/>
          <w:lang w:val="es-CO"/>
        </w:rPr>
      </w:pPr>
    </w:p>
    <w:p w14:paraId="0744D394" w14:textId="77777777" w:rsidR="004F328C" w:rsidRPr="0063443A" w:rsidRDefault="004F328C" w:rsidP="004F328C">
      <w:pPr>
        <w:pStyle w:val="Prrafodelista"/>
        <w:numPr>
          <w:ilvl w:val="2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Fuentes para identificar requisitos turísticos:</w:t>
      </w:r>
    </w:p>
    <w:p w14:paraId="767578CE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13A85ED7" w14:textId="77777777" w:rsidR="004F328C" w:rsidRPr="0063443A" w:rsidRDefault="004F328C" w:rsidP="004F328C">
      <w:pPr>
        <w:numPr>
          <w:ilvl w:val="0"/>
          <w:numId w:val="14"/>
        </w:numPr>
        <w:spacing w:after="0" w:line="240" w:lineRule="auto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>Ministerio de Comercio, Industria y Turismo.</w:t>
      </w:r>
    </w:p>
    <w:p w14:paraId="3D4B1614" w14:textId="77777777" w:rsidR="004F328C" w:rsidRPr="0063443A" w:rsidRDefault="004F328C" w:rsidP="004F328C">
      <w:pPr>
        <w:numPr>
          <w:ilvl w:val="0"/>
          <w:numId w:val="14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Alcaldía.</w:t>
      </w:r>
    </w:p>
    <w:p w14:paraId="049ACB0C" w14:textId="77777777" w:rsidR="004F328C" w:rsidRPr="0063443A" w:rsidRDefault="004F328C" w:rsidP="004F328C">
      <w:pPr>
        <w:numPr>
          <w:ilvl w:val="0"/>
          <w:numId w:val="14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Secretaría de Cultura y Turismo</w:t>
      </w:r>
    </w:p>
    <w:p w14:paraId="0CD15E55" w14:textId="6CA6E36F" w:rsidR="00C46F18" w:rsidRPr="0063443A" w:rsidRDefault="00C46F18" w:rsidP="004F328C">
      <w:pPr>
        <w:numPr>
          <w:ilvl w:val="0"/>
          <w:numId w:val="14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Fontur</w:t>
      </w:r>
    </w:p>
    <w:p w14:paraId="6E12C7AC" w14:textId="56CF4C7D" w:rsidR="004F328C" w:rsidRPr="0063443A" w:rsidRDefault="004F328C" w:rsidP="004F328C">
      <w:pPr>
        <w:numPr>
          <w:ilvl w:val="0"/>
          <w:numId w:val="14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Agremiaciones como Cotelco</w:t>
      </w:r>
      <w:r w:rsidR="00C46F18" w:rsidRPr="0063443A">
        <w:rPr>
          <w:rFonts w:ascii="Century Gothic" w:hAnsi="Century Gothic" w:cs="Arial"/>
          <w:lang w:val="en-GB"/>
        </w:rPr>
        <w:t>, Anato, Acodres, entre otras</w:t>
      </w:r>
    </w:p>
    <w:p w14:paraId="6183167B" w14:textId="77777777" w:rsidR="004F328C" w:rsidRDefault="004F328C" w:rsidP="004F328C">
      <w:pPr>
        <w:spacing w:after="0" w:line="240" w:lineRule="auto"/>
        <w:rPr>
          <w:rFonts w:ascii="Century Gothic" w:hAnsi="Century Gothic" w:cs="Arial"/>
          <w:lang w:val="en-GB"/>
        </w:rPr>
      </w:pPr>
    </w:p>
    <w:p w14:paraId="5F60E199" w14:textId="77777777" w:rsidR="004324D3" w:rsidRPr="0063443A" w:rsidRDefault="004324D3" w:rsidP="004F328C">
      <w:pPr>
        <w:spacing w:after="0" w:line="240" w:lineRule="auto"/>
        <w:rPr>
          <w:rFonts w:ascii="Century Gothic" w:hAnsi="Century Gothic" w:cs="Arial"/>
          <w:lang w:val="en-GB"/>
        </w:rPr>
      </w:pPr>
    </w:p>
    <w:p w14:paraId="7D025667" w14:textId="0F1D31FD" w:rsidR="004F328C" w:rsidRPr="0063443A" w:rsidRDefault="004F328C" w:rsidP="004F328C">
      <w:pPr>
        <w:pStyle w:val="Prrafodelista"/>
        <w:numPr>
          <w:ilvl w:val="2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lastRenderedPageBreak/>
        <w:t>Fuentes para identificar requisitos ambientales:</w:t>
      </w:r>
    </w:p>
    <w:p w14:paraId="5DB9B8EF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38F88B0E" w14:textId="77777777" w:rsidR="004F328C" w:rsidRPr="0063443A" w:rsidRDefault="004F328C" w:rsidP="004F328C">
      <w:pPr>
        <w:numPr>
          <w:ilvl w:val="0"/>
          <w:numId w:val="17"/>
        </w:numPr>
        <w:spacing w:after="0" w:line="240" w:lineRule="auto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>Ministerio de Ambiente y Desarrollo Sostenible.</w:t>
      </w:r>
    </w:p>
    <w:p w14:paraId="31FB76F2" w14:textId="77777777" w:rsidR="004F328C" w:rsidRPr="0063443A" w:rsidRDefault="004F328C" w:rsidP="004F328C">
      <w:pPr>
        <w:numPr>
          <w:ilvl w:val="0"/>
          <w:numId w:val="17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Secretaría de Salud</w:t>
      </w:r>
    </w:p>
    <w:p w14:paraId="170EFA1C" w14:textId="6E136643" w:rsidR="004F328C" w:rsidRPr="0063443A" w:rsidRDefault="004F328C" w:rsidP="004F328C">
      <w:pPr>
        <w:numPr>
          <w:ilvl w:val="0"/>
          <w:numId w:val="17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Secretaría de Ambiente</w:t>
      </w:r>
    </w:p>
    <w:p w14:paraId="349DAFA2" w14:textId="7DCD7B4A" w:rsidR="004F328C" w:rsidRPr="0063443A" w:rsidRDefault="00C46F18" w:rsidP="004F328C">
      <w:pPr>
        <w:numPr>
          <w:ilvl w:val="0"/>
          <w:numId w:val="17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Corporaciones autónomas regionales</w:t>
      </w:r>
    </w:p>
    <w:p w14:paraId="20679AD1" w14:textId="77777777" w:rsidR="004F328C" w:rsidRPr="0063443A" w:rsidRDefault="004F328C" w:rsidP="004F328C">
      <w:pPr>
        <w:spacing w:after="0" w:line="240" w:lineRule="auto"/>
        <w:ind w:left="1776"/>
        <w:rPr>
          <w:rFonts w:ascii="Century Gothic" w:hAnsi="Century Gothic" w:cs="Arial"/>
          <w:lang w:val="en-GB"/>
        </w:rPr>
      </w:pPr>
    </w:p>
    <w:p w14:paraId="41AB09E9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n-GB"/>
        </w:rPr>
      </w:pPr>
    </w:p>
    <w:p w14:paraId="340286EE" w14:textId="77777777" w:rsidR="004F328C" w:rsidRPr="0063443A" w:rsidRDefault="004F328C" w:rsidP="004F328C">
      <w:pPr>
        <w:pStyle w:val="Prrafodelista"/>
        <w:numPr>
          <w:ilvl w:val="2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Fuentes para identificar requisitos culturales:</w:t>
      </w:r>
    </w:p>
    <w:p w14:paraId="5FFF3140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1DEF19DD" w14:textId="77777777" w:rsidR="004F328C" w:rsidRPr="0063443A" w:rsidRDefault="004F328C" w:rsidP="004F328C">
      <w:pPr>
        <w:numPr>
          <w:ilvl w:val="0"/>
          <w:numId w:val="16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Ministerio de Cultura.</w:t>
      </w:r>
    </w:p>
    <w:p w14:paraId="78BFFC43" w14:textId="77777777" w:rsidR="004F328C" w:rsidRPr="0063443A" w:rsidRDefault="004F328C" w:rsidP="004F328C">
      <w:pPr>
        <w:numPr>
          <w:ilvl w:val="0"/>
          <w:numId w:val="16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Secretaría de Cultura.</w:t>
      </w:r>
    </w:p>
    <w:p w14:paraId="783D9364" w14:textId="77777777" w:rsidR="004F328C" w:rsidRPr="0063443A" w:rsidRDefault="004F328C" w:rsidP="004F328C">
      <w:pPr>
        <w:numPr>
          <w:ilvl w:val="0"/>
          <w:numId w:val="16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Gestores culturales.</w:t>
      </w:r>
    </w:p>
    <w:p w14:paraId="0AF4D8F2" w14:textId="77777777" w:rsidR="008314C7" w:rsidRPr="0063443A" w:rsidRDefault="008314C7" w:rsidP="008314C7">
      <w:pPr>
        <w:numPr>
          <w:ilvl w:val="0"/>
          <w:numId w:val="16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Instituciones educativas</w:t>
      </w:r>
    </w:p>
    <w:p w14:paraId="6D4C69AC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n-GB"/>
        </w:rPr>
      </w:pPr>
    </w:p>
    <w:p w14:paraId="277EDF8D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n-GB"/>
        </w:rPr>
      </w:pPr>
    </w:p>
    <w:p w14:paraId="4952E5A3" w14:textId="77777777" w:rsidR="004F328C" w:rsidRPr="0063443A" w:rsidRDefault="004F328C" w:rsidP="004F328C">
      <w:pPr>
        <w:pStyle w:val="Prrafodelista"/>
        <w:numPr>
          <w:ilvl w:val="2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Fuentes para identificar requisitos económicos:</w:t>
      </w:r>
    </w:p>
    <w:p w14:paraId="0C4067A6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1DD4FF15" w14:textId="7CCEE94C" w:rsidR="004F328C" w:rsidRPr="0063443A" w:rsidRDefault="004F328C" w:rsidP="004F328C">
      <w:pPr>
        <w:numPr>
          <w:ilvl w:val="0"/>
          <w:numId w:val="15"/>
        </w:numPr>
        <w:spacing w:after="0" w:line="240" w:lineRule="auto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>Ministerio de trabajo.</w:t>
      </w:r>
    </w:p>
    <w:p w14:paraId="0F4A8FD0" w14:textId="77777777" w:rsidR="004F328C" w:rsidRPr="0063443A" w:rsidRDefault="004F328C" w:rsidP="004F328C">
      <w:pPr>
        <w:numPr>
          <w:ilvl w:val="0"/>
          <w:numId w:val="15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Banco de la República.</w:t>
      </w:r>
    </w:p>
    <w:p w14:paraId="3A7BE778" w14:textId="77777777" w:rsidR="004F328C" w:rsidRPr="0063443A" w:rsidRDefault="004F328C" w:rsidP="004F328C">
      <w:pPr>
        <w:numPr>
          <w:ilvl w:val="0"/>
          <w:numId w:val="15"/>
        </w:numPr>
        <w:spacing w:after="0" w:line="240" w:lineRule="auto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>Ministerio de Comercio, Industria y Turismo.</w:t>
      </w:r>
    </w:p>
    <w:p w14:paraId="3E6BB651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453E2574" w14:textId="77777777" w:rsidR="00F74454" w:rsidRPr="0063443A" w:rsidRDefault="00F74454" w:rsidP="00F74454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7C2FBFC9" w14:textId="77777777" w:rsidR="00F74454" w:rsidRPr="0063443A" w:rsidRDefault="00F74454" w:rsidP="00F74454">
      <w:pPr>
        <w:pStyle w:val="Prrafodelista"/>
        <w:numPr>
          <w:ilvl w:val="2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Fuentes para identificar requisitos laborales:</w:t>
      </w:r>
    </w:p>
    <w:p w14:paraId="4EDD6A65" w14:textId="77777777" w:rsidR="00F74454" w:rsidRPr="0063443A" w:rsidRDefault="00F74454" w:rsidP="00F74454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1F477F95" w14:textId="28D911E1" w:rsidR="00F74454" w:rsidRPr="0063443A" w:rsidRDefault="00F74454" w:rsidP="00F74454">
      <w:pPr>
        <w:numPr>
          <w:ilvl w:val="0"/>
          <w:numId w:val="14"/>
        </w:numPr>
        <w:spacing w:after="0" w:line="240" w:lineRule="auto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>Ministerio de trabajo.</w:t>
      </w:r>
    </w:p>
    <w:p w14:paraId="14F63745" w14:textId="2A8FB596" w:rsidR="00F74454" w:rsidRPr="0063443A" w:rsidRDefault="00F74454" w:rsidP="00F74454">
      <w:pPr>
        <w:numPr>
          <w:ilvl w:val="0"/>
          <w:numId w:val="14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Servicio público de empleo</w:t>
      </w:r>
    </w:p>
    <w:p w14:paraId="43CED033" w14:textId="314FBF12" w:rsidR="00C50676" w:rsidRPr="0063443A" w:rsidRDefault="00C50676" w:rsidP="00F74454">
      <w:pPr>
        <w:numPr>
          <w:ilvl w:val="0"/>
          <w:numId w:val="14"/>
        </w:numPr>
        <w:spacing w:after="0" w:line="240" w:lineRule="auto"/>
        <w:rPr>
          <w:rFonts w:ascii="Century Gothic" w:hAnsi="Century Gothic" w:cs="Arial"/>
          <w:lang w:val="en-GB"/>
        </w:rPr>
      </w:pPr>
      <w:r w:rsidRPr="0063443A">
        <w:rPr>
          <w:rFonts w:ascii="Century Gothic" w:hAnsi="Century Gothic" w:cs="Arial"/>
          <w:lang w:val="en-GB"/>
        </w:rPr>
        <w:t>Administradoras de riesgos laborales (ARL)</w:t>
      </w:r>
    </w:p>
    <w:p w14:paraId="44B31820" w14:textId="77777777" w:rsidR="00F74454" w:rsidRPr="0063443A" w:rsidRDefault="00F74454" w:rsidP="004F328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25B15719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1F671AE6" w14:textId="77777777" w:rsidR="004F328C" w:rsidRPr="0063443A" w:rsidRDefault="004F328C" w:rsidP="00261394">
      <w:pPr>
        <w:pStyle w:val="Prrafodelista"/>
        <w:numPr>
          <w:ilvl w:val="1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Cumplimiento</w:t>
      </w:r>
    </w:p>
    <w:p w14:paraId="517FA19A" w14:textId="77777777" w:rsidR="00261394" w:rsidRPr="0063443A" w:rsidRDefault="00261394" w:rsidP="00261394">
      <w:pPr>
        <w:spacing w:after="0" w:line="240" w:lineRule="auto"/>
        <w:ind w:left="1080"/>
        <w:rPr>
          <w:rFonts w:ascii="Century Gothic" w:hAnsi="Century Gothic" w:cs="Arial"/>
          <w:bCs/>
          <w:lang w:val="es-ES"/>
        </w:rPr>
      </w:pPr>
    </w:p>
    <w:p w14:paraId="286765B1" w14:textId="77777777" w:rsidR="004F328C" w:rsidRPr="0063443A" w:rsidRDefault="004F328C" w:rsidP="00261394">
      <w:pPr>
        <w:spacing w:after="0" w:line="240" w:lineRule="auto"/>
        <w:ind w:left="360"/>
        <w:jc w:val="both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>Para garantizar el cumplimiento permanente de la normatividad aplicable, ésta se registra en la Matriz de Requisitos legales, donde se establece la aplicabilidad de cada norma y la forma en que da cumplimiento por parte de la empresa.</w:t>
      </w:r>
    </w:p>
    <w:p w14:paraId="21B4FB7D" w14:textId="77777777" w:rsidR="004F328C" w:rsidRPr="0063443A" w:rsidRDefault="004F328C" w:rsidP="00261394">
      <w:pPr>
        <w:spacing w:after="0" w:line="240" w:lineRule="auto"/>
        <w:ind w:left="360"/>
        <w:jc w:val="both"/>
        <w:rPr>
          <w:rFonts w:ascii="Century Gothic" w:hAnsi="Century Gothic" w:cs="Arial"/>
          <w:lang w:val="es-CO"/>
        </w:rPr>
      </w:pPr>
    </w:p>
    <w:p w14:paraId="3720A920" w14:textId="77777777" w:rsidR="004F328C" w:rsidRPr="0063443A" w:rsidRDefault="004F328C" w:rsidP="00261394">
      <w:pPr>
        <w:spacing w:after="0" w:line="240" w:lineRule="auto"/>
        <w:ind w:left="360"/>
        <w:jc w:val="both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 xml:space="preserve">La </w:t>
      </w:r>
      <w:r w:rsidR="00261394" w:rsidRPr="0063443A">
        <w:rPr>
          <w:rFonts w:ascii="Century Gothic" w:hAnsi="Century Gothic" w:cs="Arial"/>
          <w:lang w:val="es-CO"/>
        </w:rPr>
        <w:t>Gerencia</w:t>
      </w:r>
      <w:r w:rsidRPr="0063443A">
        <w:rPr>
          <w:rFonts w:ascii="Century Gothic" w:hAnsi="Century Gothic" w:cs="Arial"/>
          <w:lang w:val="es-CO"/>
        </w:rPr>
        <w:t xml:space="preserve"> debe propender siempre por el cumplimiento de la legislación vigente, así como garantizar la asignación de los recursos económicos, físicos y humanos necesarios para dicho cumplimiento.</w:t>
      </w:r>
    </w:p>
    <w:p w14:paraId="7B050BBC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0BA026B5" w14:textId="77777777" w:rsidR="004F328C" w:rsidRPr="0063443A" w:rsidRDefault="004F328C" w:rsidP="00261394">
      <w:pPr>
        <w:pStyle w:val="Prrafodelista"/>
        <w:numPr>
          <w:ilvl w:val="1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 xml:space="preserve">Actualización y evaluación. </w:t>
      </w:r>
    </w:p>
    <w:p w14:paraId="19F9A787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199C9B3F" w14:textId="51B142C5" w:rsidR="004F328C" w:rsidRPr="0063443A" w:rsidRDefault="00261394" w:rsidP="00261394">
      <w:pPr>
        <w:spacing w:after="0" w:line="240" w:lineRule="auto"/>
        <w:ind w:left="360"/>
        <w:jc w:val="both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 xml:space="preserve">El responsable del </w:t>
      </w:r>
      <w:r w:rsidR="009D01BC" w:rsidRPr="0063443A">
        <w:rPr>
          <w:rFonts w:ascii="Century Gothic" w:hAnsi="Century Gothic" w:cs="Arial"/>
          <w:lang w:val="es-CO"/>
        </w:rPr>
        <w:t>Sistema de Gestión</w:t>
      </w:r>
      <w:r w:rsidRPr="0063443A">
        <w:rPr>
          <w:rFonts w:ascii="Century Gothic" w:hAnsi="Century Gothic" w:cs="Arial"/>
          <w:lang w:val="es-CO"/>
        </w:rPr>
        <w:t xml:space="preserve">, </w:t>
      </w:r>
      <w:r w:rsidR="004F328C" w:rsidRPr="0063443A">
        <w:rPr>
          <w:rFonts w:ascii="Century Gothic" w:hAnsi="Century Gothic" w:cs="Arial"/>
          <w:lang w:val="es-CO"/>
        </w:rPr>
        <w:t>es</w:t>
      </w:r>
      <w:r w:rsidRPr="0063443A">
        <w:rPr>
          <w:rFonts w:ascii="Century Gothic" w:hAnsi="Century Gothic" w:cs="Arial"/>
          <w:lang w:val="es-CO"/>
        </w:rPr>
        <w:t xml:space="preserve"> quien debe </w:t>
      </w:r>
      <w:r w:rsidR="004F328C" w:rsidRPr="0063443A">
        <w:rPr>
          <w:rFonts w:ascii="Century Gothic" w:hAnsi="Century Gothic" w:cs="Arial"/>
          <w:lang w:val="es-CO"/>
        </w:rPr>
        <w:t>estar consultando constantemente las diferentes fuentes de generación de requisitos para identificar cambios y actualizaciones que afecten a la empresa.</w:t>
      </w:r>
    </w:p>
    <w:p w14:paraId="27FC7204" w14:textId="77777777" w:rsidR="004F328C" w:rsidRPr="0063443A" w:rsidRDefault="004F328C" w:rsidP="00261394">
      <w:pPr>
        <w:spacing w:after="0" w:line="240" w:lineRule="auto"/>
        <w:ind w:left="360"/>
        <w:jc w:val="both"/>
        <w:rPr>
          <w:rFonts w:ascii="Century Gothic" w:hAnsi="Century Gothic" w:cs="Arial"/>
          <w:lang w:val="es-CO"/>
        </w:rPr>
      </w:pPr>
    </w:p>
    <w:p w14:paraId="1AAECACA" w14:textId="77777777" w:rsidR="004F328C" w:rsidRPr="0063443A" w:rsidRDefault="004F328C" w:rsidP="00261394">
      <w:pPr>
        <w:spacing w:after="0" w:line="240" w:lineRule="auto"/>
        <w:ind w:left="360"/>
        <w:jc w:val="both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>La matriz de requisitos legales debe ser actualizada cada vez que se identifique un cambio en la normatividad legal aplicable, o nuevas disposiciones que se deban cumplir.</w:t>
      </w:r>
    </w:p>
    <w:p w14:paraId="3EA657DD" w14:textId="77777777" w:rsidR="004F328C" w:rsidRPr="0063443A" w:rsidRDefault="004F328C" w:rsidP="00261394">
      <w:pPr>
        <w:spacing w:after="0" w:line="240" w:lineRule="auto"/>
        <w:ind w:left="360"/>
        <w:jc w:val="both"/>
        <w:rPr>
          <w:rFonts w:ascii="Century Gothic" w:hAnsi="Century Gothic" w:cs="Arial"/>
          <w:lang w:val="es-CO"/>
        </w:rPr>
      </w:pPr>
    </w:p>
    <w:p w14:paraId="0E8580C5" w14:textId="77777777" w:rsidR="004F328C" w:rsidRPr="0063443A" w:rsidRDefault="004F328C" w:rsidP="00261394">
      <w:pPr>
        <w:spacing w:after="0" w:line="240" w:lineRule="auto"/>
        <w:ind w:left="360"/>
        <w:jc w:val="both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CO"/>
        </w:rPr>
        <w:t>La evaluación del cumplimiento de la normatividad se realiza una vez al año, identificando las acciones que se deban tomar y se deja evidencia en la matriz de requisitos legales.</w:t>
      </w:r>
    </w:p>
    <w:p w14:paraId="32A9C3FC" w14:textId="77777777" w:rsidR="004F328C" w:rsidRPr="0063443A" w:rsidRDefault="004F328C" w:rsidP="00261394">
      <w:pPr>
        <w:spacing w:after="0" w:line="240" w:lineRule="auto"/>
        <w:jc w:val="both"/>
        <w:rPr>
          <w:rFonts w:ascii="Century Gothic" w:hAnsi="Century Gothic" w:cs="Arial"/>
          <w:lang w:val="es-CO"/>
        </w:rPr>
      </w:pPr>
    </w:p>
    <w:p w14:paraId="35D059CA" w14:textId="77777777" w:rsidR="004F328C" w:rsidRPr="0063443A" w:rsidRDefault="004F328C" w:rsidP="00261394">
      <w:pPr>
        <w:pStyle w:val="Prrafodelista"/>
        <w:numPr>
          <w:ilvl w:val="1"/>
          <w:numId w:val="19"/>
        </w:numPr>
        <w:spacing w:after="0" w:line="240" w:lineRule="auto"/>
        <w:rPr>
          <w:rFonts w:ascii="Century Gothic" w:hAnsi="Century Gothic" w:cs="Arial"/>
          <w:b/>
          <w:lang w:val="es-ES"/>
        </w:rPr>
      </w:pPr>
      <w:r w:rsidRPr="0063443A">
        <w:rPr>
          <w:rFonts w:ascii="Century Gothic" w:hAnsi="Century Gothic" w:cs="Arial"/>
          <w:b/>
          <w:lang w:val="es-ES"/>
        </w:rPr>
        <w:t>Denuncias</w:t>
      </w:r>
    </w:p>
    <w:p w14:paraId="1511598D" w14:textId="77777777" w:rsidR="004F328C" w:rsidRPr="0063443A" w:rsidRDefault="004F328C" w:rsidP="004F328C">
      <w:pPr>
        <w:spacing w:after="0" w:line="240" w:lineRule="auto"/>
        <w:rPr>
          <w:rFonts w:ascii="Century Gothic" w:hAnsi="Century Gothic" w:cs="Arial"/>
          <w:bCs/>
          <w:lang w:val="es-ES"/>
        </w:rPr>
      </w:pPr>
    </w:p>
    <w:p w14:paraId="55A52E6B" w14:textId="77777777" w:rsidR="004F328C" w:rsidRPr="0063443A" w:rsidRDefault="00261394" w:rsidP="00261394">
      <w:pPr>
        <w:spacing w:after="0" w:line="240" w:lineRule="auto"/>
        <w:ind w:left="360"/>
        <w:jc w:val="both"/>
        <w:rPr>
          <w:rFonts w:ascii="Century Gothic" w:hAnsi="Century Gothic" w:cs="Arial"/>
          <w:lang w:val="es-CO"/>
        </w:rPr>
      </w:pPr>
      <w:r w:rsidRPr="0063443A">
        <w:rPr>
          <w:rFonts w:ascii="Century Gothic" w:hAnsi="Century Gothic" w:cs="Arial"/>
          <w:lang w:val="es-ES"/>
        </w:rPr>
        <w:t>La Gerencia</w:t>
      </w:r>
      <w:r w:rsidR="004F328C" w:rsidRPr="0063443A">
        <w:rPr>
          <w:rFonts w:ascii="Century Gothic" w:hAnsi="Century Gothic" w:cs="Arial"/>
          <w:lang w:val="es-ES"/>
        </w:rPr>
        <w:t xml:space="preserve"> </w:t>
      </w:r>
      <w:r w:rsidR="00F74454" w:rsidRPr="0063443A">
        <w:rPr>
          <w:rFonts w:ascii="Century Gothic" w:hAnsi="Century Gothic" w:cs="Arial"/>
          <w:lang w:val="es-ES"/>
        </w:rPr>
        <w:t xml:space="preserve">o el Administrador </w:t>
      </w:r>
      <w:r w:rsidR="00F74454" w:rsidRPr="0063443A">
        <w:rPr>
          <w:rFonts w:ascii="Century Gothic" w:hAnsi="Century Gothic" w:cs="Arial"/>
          <w:lang w:val="es-CO"/>
        </w:rPr>
        <w:t>son los</w:t>
      </w:r>
      <w:r w:rsidR="004F328C" w:rsidRPr="0063443A">
        <w:rPr>
          <w:rFonts w:ascii="Century Gothic" w:hAnsi="Century Gothic" w:cs="Arial"/>
          <w:lang w:val="es-CO"/>
        </w:rPr>
        <w:t xml:space="preserve"> responsable</w:t>
      </w:r>
      <w:r w:rsidR="00F74454" w:rsidRPr="0063443A">
        <w:rPr>
          <w:rFonts w:ascii="Century Gothic" w:hAnsi="Century Gothic" w:cs="Arial"/>
          <w:lang w:val="es-CO"/>
        </w:rPr>
        <w:t>s</w:t>
      </w:r>
      <w:r w:rsidR="004F328C" w:rsidRPr="0063443A">
        <w:rPr>
          <w:rFonts w:ascii="Century Gothic" w:hAnsi="Century Gothic" w:cs="Arial"/>
          <w:lang w:val="es-CO"/>
        </w:rPr>
        <w:t xml:space="preserve"> de denunciar ante las autoridades competentes cuando detecte</w:t>
      </w:r>
      <w:r w:rsidR="00F74454" w:rsidRPr="0063443A">
        <w:rPr>
          <w:rFonts w:ascii="Century Gothic" w:hAnsi="Century Gothic" w:cs="Arial"/>
          <w:lang w:val="es-CO"/>
        </w:rPr>
        <w:t>n</w:t>
      </w:r>
      <w:r w:rsidR="004F328C" w:rsidRPr="0063443A">
        <w:rPr>
          <w:rFonts w:ascii="Century Gothic" w:hAnsi="Century Gothic" w:cs="Arial"/>
          <w:lang w:val="es-CO"/>
        </w:rPr>
        <w:t xml:space="preserve"> irregularidades en el cumplimiento de la legislación, especialmente aquellas que atenten contra el patrimonio cultural, la biodiversidad, o la integridad social. </w:t>
      </w:r>
    </w:p>
    <w:p w14:paraId="3CF2A18D" w14:textId="77777777" w:rsidR="004F328C" w:rsidRPr="0063443A" w:rsidRDefault="004F328C" w:rsidP="00261394">
      <w:pPr>
        <w:spacing w:after="0" w:line="240" w:lineRule="auto"/>
        <w:jc w:val="both"/>
        <w:rPr>
          <w:rFonts w:ascii="Century Gothic" w:hAnsi="Century Gothic" w:cs="Arial"/>
          <w:lang w:val="es-CO"/>
        </w:rPr>
      </w:pPr>
    </w:p>
    <w:p w14:paraId="432C8087" w14:textId="77777777" w:rsidR="00DA7B7D" w:rsidRPr="0063443A" w:rsidRDefault="00DA7B7D" w:rsidP="00261394">
      <w:pPr>
        <w:spacing w:after="0" w:line="240" w:lineRule="auto"/>
        <w:jc w:val="both"/>
        <w:rPr>
          <w:rFonts w:ascii="Century Gothic" w:hAnsi="Century Gothic" w:cs="Arial"/>
          <w:lang w:val="es-CO"/>
        </w:rPr>
      </w:pPr>
    </w:p>
    <w:p w14:paraId="1D4BA0DF" w14:textId="77777777" w:rsidR="005246F3" w:rsidRPr="0063443A" w:rsidRDefault="005246F3" w:rsidP="008A58EC">
      <w:pPr>
        <w:tabs>
          <w:tab w:val="left" w:pos="5505"/>
        </w:tabs>
        <w:rPr>
          <w:rFonts w:ascii="Century Gothic" w:hAnsi="Century Gothic"/>
        </w:rPr>
      </w:pPr>
    </w:p>
    <w:sectPr w:rsidR="005246F3" w:rsidRPr="0063443A" w:rsidSect="004E2091">
      <w:headerReference w:type="default" r:id="rId8"/>
      <w:footerReference w:type="default" r:id="rId9"/>
      <w:pgSz w:w="12242" w:h="15842" w:code="1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FD27" w14:textId="77777777" w:rsidR="00AD706B" w:rsidRDefault="00AD706B" w:rsidP="008E4C3E">
      <w:pPr>
        <w:spacing w:after="0" w:line="240" w:lineRule="auto"/>
      </w:pPr>
      <w:r>
        <w:separator/>
      </w:r>
    </w:p>
  </w:endnote>
  <w:endnote w:type="continuationSeparator" w:id="0">
    <w:p w14:paraId="27820D03" w14:textId="77777777" w:rsidR="00AD706B" w:rsidRDefault="00AD706B" w:rsidP="008E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DCF8" w14:textId="55A2BA19" w:rsidR="0063443A" w:rsidRDefault="0063443A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CA43B9" wp14:editId="153D4DBB">
          <wp:simplePos x="0" y="0"/>
          <wp:positionH relativeFrom="column">
            <wp:posOffset>4718685</wp:posOffset>
          </wp:positionH>
          <wp:positionV relativeFrom="paragraph">
            <wp:posOffset>26670</wp:posOffset>
          </wp:positionV>
          <wp:extent cx="1704975" cy="4191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5F14" w14:textId="77777777" w:rsidR="00AD706B" w:rsidRDefault="00AD706B" w:rsidP="008E4C3E">
      <w:pPr>
        <w:spacing w:after="0" w:line="240" w:lineRule="auto"/>
      </w:pPr>
      <w:r>
        <w:separator/>
      </w:r>
    </w:p>
  </w:footnote>
  <w:footnote w:type="continuationSeparator" w:id="0">
    <w:p w14:paraId="52EFD488" w14:textId="77777777" w:rsidR="00AD706B" w:rsidRDefault="00AD706B" w:rsidP="008E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4FCC" w14:textId="28FAE58F" w:rsidR="0063443A" w:rsidRDefault="0063443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456DB3" wp14:editId="011BC1EC">
          <wp:simplePos x="0" y="0"/>
          <wp:positionH relativeFrom="column">
            <wp:posOffset>13335</wp:posOffset>
          </wp:positionH>
          <wp:positionV relativeFrom="paragraph">
            <wp:posOffset>-133350</wp:posOffset>
          </wp:positionV>
          <wp:extent cx="1981200" cy="4095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800"/>
    <w:multiLevelType w:val="hybridMultilevel"/>
    <w:tmpl w:val="ECF63D10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AED7DF1"/>
    <w:multiLevelType w:val="hybridMultilevel"/>
    <w:tmpl w:val="C0226DA8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9DF"/>
    <w:multiLevelType w:val="hybridMultilevel"/>
    <w:tmpl w:val="1FF42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75B9"/>
    <w:multiLevelType w:val="hybridMultilevel"/>
    <w:tmpl w:val="8A72BF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1D38"/>
    <w:multiLevelType w:val="hybridMultilevel"/>
    <w:tmpl w:val="54A6B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724D"/>
    <w:multiLevelType w:val="hybridMultilevel"/>
    <w:tmpl w:val="3098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31C4"/>
    <w:multiLevelType w:val="hybridMultilevel"/>
    <w:tmpl w:val="44F8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A2F6C"/>
    <w:multiLevelType w:val="multilevel"/>
    <w:tmpl w:val="93BE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492945"/>
    <w:multiLevelType w:val="hybridMultilevel"/>
    <w:tmpl w:val="E43443B0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B714177"/>
    <w:multiLevelType w:val="hybridMultilevel"/>
    <w:tmpl w:val="44C245C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B8A7C9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D96D47"/>
    <w:multiLevelType w:val="hybridMultilevel"/>
    <w:tmpl w:val="35EC3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4B8A"/>
    <w:multiLevelType w:val="hybridMultilevel"/>
    <w:tmpl w:val="48544E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D01C1"/>
    <w:multiLevelType w:val="hybridMultilevel"/>
    <w:tmpl w:val="0C2A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3A0D"/>
    <w:multiLevelType w:val="hybridMultilevel"/>
    <w:tmpl w:val="963E45F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2A92FE0"/>
    <w:multiLevelType w:val="hybridMultilevel"/>
    <w:tmpl w:val="E4123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147F"/>
    <w:multiLevelType w:val="hybridMultilevel"/>
    <w:tmpl w:val="37E6D3BE"/>
    <w:lvl w:ilvl="0" w:tplc="EF88CC3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96029"/>
    <w:multiLevelType w:val="hybridMultilevel"/>
    <w:tmpl w:val="2F7C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0482"/>
    <w:multiLevelType w:val="hybridMultilevel"/>
    <w:tmpl w:val="0D16596C"/>
    <w:lvl w:ilvl="0" w:tplc="E91A50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7925536">
    <w:abstractNumId w:val="6"/>
  </w:num>
  <w:num w:numId="2" w16cid:durableId="2004506832">
    <w:abstractNumId w:val="5"/>
  </w:num>
  <w:num w:numId="3" w16cid:durableId="1801341006">
    <w:abstractNumId w:val="17"/>
  </w:num>
  <w:num w:numId="4" w16cid:durableId="1426152417">
    <w:abstractNumId w:val="18"/>
  </w:num>
  <w:num w:numId="5" w16cid:durableId="398209783">
    <w:abstractNumId w:val="12"/>
  </w:num>
  <w:num w:numId="6" w16cid:durableId="1848329004">
    <w:abstractNumId w:val="2"/>
  </w:num>
  <w:num w:numId="7" w16cid:durableId="1291286535">
    <w:abstractNumId w:val="3"/>
  </w:num>
  <w:num w:numId="8" w16cid:durableId="214783380">
    <w:abstractNumId w:val="1"/>
  </w:num>
  <w:num w:numId="9" w16cid:durableId="767193017">
    <w:abstractNumId w:val="11"/>
  </w:num>
  <w:num w:numId="10" w16cid:durableId="729882917">
    <w:abstractNumId w:val="13"/>
  </w:num>
  <w:num w:numId="11" w16cid:durableId="1820800455">
    <w:abstractNumId w:val="15"/>
  </w:num>
  <w:num w:numId="12" w16cid:durableId="1739357985">
    <w:abstractNumId w:val="4"/>
  </w:num>
  <w:num w:numId="13" w16cid:durableId="1496801703">
    <w:abstractNumId w:val="7"/>
  </w:num>
  <w:num w:numId="14" w16cid:durableId="889460542">
    <w:abstractNumId w:val="14"/>
  </w:num>
  <w:num w:numId="15" w16cid:durableId="1273323851">
    <w:abstractNumId w:val="0"/>
  </w:num>
  <w:num w:numId="16" w16cid:durableId="27335149">
    <w:abstractNumId w:val="8"/>
  </w:num>
  <w:num w:numId="17" w16cid:durableId="1694569112">
    <w:abstractNumId w:val="9"/>
  </w:num>
  <w:num w:numId="18" w16cid:durableId="67044309">
    <w:abstractNumId w:val="16"/>
  </w:num>
  <w:num w:numId="19" w16cid:durableId="914361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3E"/>
    <w:rsid w:val="000D2887"/>
    <w:rsid w:val="00104903"/>
    <w:rsid w:val="00107AAD"/>
    <w:rsid w:val="00174FB7"/>
    <w:rsid w:val="002151D5"/>
    <w:rsid w:val="00261394"/>
    <w:rsid w:val="00266B95"/>
    <w:rsid w:val="0028241D"/>
    <w:rsid w:val="002B734B"/>
    <w:rsid w:val="002F28FE"/>
    <w:rsid w:val="00371613"/>
    <w:rsid w:val="003C4EEA"/>
    <w:rsid w:val="003F5D19"/>
    <w:rsid w:val="004324D3"/>
    <w:rsid w:val="004A4E49"/>
    <w:rsid w:val="004A593F"/>
    <w:rsid w:val="004E2091"/>
    <w:rsid w:val="004F328C"/>
    <w:rsid w:val="0052089B"/>
    <w:rsid w:val="005246F3"/>
    <w:rsid w:val="00572E52"/>
    <w:rsid w:val="00586493"/>
    <w:rsid w:val="0063443A"/>
    <w:rsid w:val="00691E96"/>
    <w:rsid w:val="00763B47"/>
    <w:rsid w:val="007B4CE1"/>
    <w:rsid w:val="007C0A83"/>
    <w:rsid w:val="008314C7"/>
    <w:rsid w:val="00863A2A"/>
    <w:rsid w:val="00881855"/>
    <w:rsid w:val="008A58EC"/>
    <w:rsid w:val="008C02B6"/>
    <w:rsid w:val="008E4C3E"/>
    <w:rsid w:val="00911EE5"/>
    <w:rsid w:val="009D01BC"/>
    <w:rsid w:val="009D1850"/>
    <w:rsid w:val="009F24BB"/>
    <w:rsid w:val="00A134D1"/>
    <w:rsid w:val="00A46372"/>
    <w:rsid w:val="00A825D1"/>
    <w:rsid w:val="00AD706B"/>
    <w:rsid w:val="00AF2D8D"/>
    <w:rsid w:val="00B116BC"/>
    <w:rsid w:val="00B5325F"/>
    <w:rsid w:val="00BF5BD8"/>
    <w:rsid w:val="00C238AF"/>
    <w:rsid w:val="00C31480"/>
    <w:rsid w:val="00C46F18"/>
    <w:rsid w:val="00C50676"/>
    <w:rsid w:val="00C5243D"/>
    <w:rsid w:val="00CD5B72"/>
    <w:rsid w:val="00D83DE6"/>
    <w:rsid w:val="00DA7B7D"/>
    <w:rsid w:val="00E93261"/>
    <w:rsid w:val="00EC25E7"/>
    <w:rsid w:val="00F1266C"/>
    <w:rsid w:val="00F64E4E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8A226"/>
  <w15:docId w15:val="{B33C21CD-382C-46CB-BCF4-B467C253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1D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C3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E4C3E"/>
  </w:style>
  <w:style w:type="paragraph" w:styleId="Piedepgina">
    <w:name w:val="footer"/>
    <w:basedOn w:val="Normal"/>
    <w:link w:val="PiedepginaCar"/>
    <w:uiPriority w:val="99"/>
    <w:unhideWhenUsed/>
    <w:rsid w:val="008E4C3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4C3E"/>
  </w:style>
  <w:style w:type="table" w:styleId="Tablaconcuadrcula">
    <w:name w:val="Table Grid"/>
    <w:basedOn w:val="Tablanormal"/>
    <w:uiPriority w:val="59"/>
    <w:rsid w:val="008E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A7B7D"/>
    <w:pPr>
      <w:ind w:left="720"/>
      <w:contextualSpacing/>
    </w:pPr>
    <w:rPr>
      <w:rFonts w:eastAsiaTheme="minorEastAsia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4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3F02-E02B-4E57-AD8A-8A27BB17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Ana Maria Echeverry Jimenez - Cont</cp:lastModifiedBy>
  <cp:revision>13</cp:revision>
  <cp:lastPrinted>2022-04-25T16:30:00Z</cp:lastPrinted>
  <dcterms:created xsi:type="dcterms:W3CDTF">2022-04-25T16:15:00Z</dcterms:created>
  <dcterms:modified xsi:type="dcterms:W3CDTF">2022-04-25T16:30:00Z</dcterms:modified>
</cp:coreProperties>
</file>